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A2" w:rsidRDefault="00367AA2" w:rsidP="00367AA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Církevní rok farnosti Stínava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1.7. 2006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naším farářem je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Radaczynski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Mše svaté se konají v kostele Povýšení sv. Kříže ve Stínavě. Pravidelné nedělní mše sv. jsou v 9 hodin, středeční v letním období v 18 hodin, v zimním období v 16 hodin.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Každou první středu v měsíci probíhá po mši sv. adorace.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první pátek v měsíci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dopol</w:t>
      </w:r>
      <w:proofErr w:type="spellEnd"/>
      <w:r>
        <w:rPr>
          <w:rFonts w:ascii="Times New Roman" w:hAnsi="Times New Roman" w:cs="Times New Roman"/>
          <w:sz w:val="24"/>
          <w:szCs w:val="24"/>
        </w:rPr>
        <w:t>. hodinách navštěvuje doma naše nemocné pan farář.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pátek v 17 hodin probíhá v kostele modlitba růžence.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farnosti se jednou za čtrnáct dní v neděli schází společenství rodin.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některých mších vystupuje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stínavská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vedením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Účinkují zde dospělí i děti. </w:t>
      </w:r>
    </w:p>
    <w:p w:rsidR="00367AA2" w:rsidRDefault="00367AA2" w:rsidP="00367AA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roce 2013 proběhly ve farnosti Stínava tyto akce: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1. 2013 – </w:t>
      </w:r>
      <w:r>
        <w:rPr>
          <w:rFonts w:ascii="Times New Roman" w:hAnsi="Times New Roman" w:cs="Times New Roman"/>
          <w:sz w:val="24"/>
          <w:szCs w:val="24"/>
        </w:rPr>
        <w:t>slavnost Matky Boží Panny Marie</w:t>
      </w:r>
    </w:p>
    <w:p w:rsidR="00367AA2" w:rsidRDefault="00367AA2" w:rsidP="00367AA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6. 1. 2013</w:t>
      </w:r>
      <w:r>
        <w:rPr>
          <w:rFonts w:ascii="Times New Roman" w:hAnsi="Times New Roman" w:cs="Times New Roman"/>
          <w:sz w:val="24"/>
          <w:szCs w:val="24"/>
        </w:rPr>
        <w:t xml:space="preserve"> – slavnost Zjevení Páně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1. 2013 - </w:t>
      </w:r>
      <w:r>
        <w:rPr>
          <w:rFonts w:ascii="Times New Roman" w:hAnsi="Times New Roman" w:cs="Times New Roman"/>
          <w:sz w:val="24"/>
          <w:szCs w:val="24"/>
        </w:rPr>
        <w:t xml:space="preserve">tříkrálová sbírka – sbírka pro pomoc lidem v nouzi a podporu charitního díla – organizuje Charita Konice ve spolupráci s dobrovolníky (dospělými i dětmi) ze Stínavy. 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Vybralo se 5800 Kč.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Kristus ať žehná tomuto domu. Klid, mír a blaženost ať Vás po celý rok provází.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Charita Konice děkuje za všechny dary na pomoc lidem v nouzi. Také děkujeme všem koledníkům a těm, kteří je doprovázeli. Všem upřímné Pán Bůh zaplať.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1. 2013 -</w:t>
      </w:r>
      <w:r>
        <w:rPr>
          <w:rFonts w:ascii="Times New Roman" w:hAnsi="Times New Roman" w:cs="Times New Roman"/>
          <w:sz w:val="24"/>
          <w:szCs w:val="24"/>
        </w:rPr>
        <w:t>svátek Křtu Páně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13.2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2013- </w:t>
      </w:r>
      <w:r>
        <w:rPr>
          <w:rFonts w:ascii="Times New Roman" w:hAnsi="Times New Roman" w:cs="Times New Roman"/>
          <w:sz w:val="24"/>
          <w:szCs w:val="24"/>
        </w:rPr>
        <w:t>popeleční středa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17.2.- 29.3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2013</w:t>
      </w:r>
      <w:r>
        <w:rPr>
          <w:rFonts w:ascii="Times New Roman" w:hAnsi="Times New Roman" w:cs="Times New Roman"/>
          <w:sz w:val="24"/>
          <w:szCs w:val="24"/>
        </w:rPr>
        <w:t xml:space="preserve"> – pobožnosti křížové cesty – rozjímání.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 tisíce let po smrti Ježíše se k němu hlásí každý třetí člověk na této planetě. Zanechal v dějinách tak zřetelnou stopu, že ovlivnil lidi ze všech končin této země.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únoru</w:t>
      </w:r>
      <w:r>
        <w:rPr>
          <w:rFonts w:ascii="Times New Roman" w:hAnsi="Times New Roman" w:cs="Times New Roman"/>
          <w:sz w:val="24"/>
          <w:szCs w:val="24"/>
        </w:rPr>
        <w:t xml:space="preserve"> odstupuje ze zdrav. </w:t>
      </w:r>
      <w:proofErr w:type="gramStart"/>
      <w:r>
        <w:rPr>
          <w:rFonts w:ascii="Times New Roman" w:hAnsi="Times New Roman" w:cs="Times New Roman"/>
          <w:sz w:val="24"/>
          <w:szCs w:val="24"/>
        </w:rPr>
        <w:t>důvodů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papež Benedikt XVI. Posílil církev svým učením, svou pokorou a mírností. 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 13 března</w:t>
      </w:r>
      <w:r>
        <w:rPr>
          <w:rFonts w:ascii="Times New Roman" w:hAnsi="Times New Roman" w:cs="Times New Roman"/>
          <w:sz w:val="24"/>
          <w:szCs w:val="24"/>
        </w:rPr>
        <w:t xml:space="preserve"> byl uveden do čela katolické církve kardinál </w:t>
      </w:r>
      <w:proofErr w:type="spellStart"/>
      <w:r>
        <w:rPr>
          <w:rFonts w:ascii="Times New Roman" w:hAnsi="Times New Roman" w:cs="Times New Roman"/>
          <w:sz w:val="24"/>
          <w:szCs w:val="24"/>
        </w:rPr>
        <w:t>Jorge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Bergoglia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narozený </w:t>
      </w:r>
      <w:proofErr w:type="gramStart"/>
      <w:r>
        <w:rPr>
          <w:rFonts w:ascii="Times New Roman" w:hAnsi="Times New Roman" w:cs="Times New Roman"/>
          <w:sz w:val="24"/>
          <w:szCs w:val="24"/>
        </w:rPr>
        <w:t>17.12.1936</w:t>
      </w:r>
      <w:proofErr w:type="gramEnd"/>
      <w:r>
        <w:rPr>
          <w:rFonts w:ascii="Times New Roman" w:hAnsi="Times New Roman" w:cs="Times New Roman"/>
          <w:sz w:val="24"/>
          <w:szCs w:val="24"/>
        </w:rPr>
        <w:t>, který si zvolil jméno František. Je to v pořadí 266 papež. První papež z latinské Ameriky v historii. První jezuita v čele katolické církve. První papež, který si vybral jméno František. Chce, aby katolická církev pod jeho vedení bojovala s materiální a duchovní chudobou, navázala bližší kontakt s vyznavači ostatních náboženství a promlouvala i k nevěřícím. Celkový počet katolíků ve světě je 1,196 miliardy – 40% z nich žije v jižní Americe.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24.3. 2013 </w:t>
      </w:r>
      <w:r>
        <w:rPr>
          <w:rFonts w:ascii="Times New Roman" w:hAnsi="Times New Roman" w:cs="Times New Roman"/>
          <w:sz w:val="24"/>
          <w:szCs w:val="24"/>
        </w:rPr>
        <w:t xml:space="preserve">- postní almužna pro </w:t>
      </w:r>
      <w:proofErr w:type="gramStart"/>
      <w:r>
        <w:rPr>
          <w:rFonts w:ascii="Times New Roman" w:hAnsi="Times New Roman" w:cs="Times New Roman"/>
          <w:sz w:val="24"/>
          <w:szCs w:val="24"/>
        </w:rPr>
        <w:t>lidí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okolí, kteří potřebují pomoc, ale přátelskou, která neponíží. 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31.3 2013  - </w:t>
      </w:r>
      <w:r>
        <w:rPr>
          <w:rFonts w:ascii="Times New Roman" w:hAnsi="Times New Roman" w:cs="Times New Roman"/>
          <w:sz w:val="24"/>
          <w:szCs w:val="24"/>
        </w:rPr>
        <w:t>Boží hod velikonoční – slavnostní mše sv.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5. až 31. 5. 2032 – </w:t>
      </w:r>
      <w:r>
        <w:rPr>
          <w:rFonts w:ascii="Times New Roman" w:hAnsi="Times New Roman" w:cs="Times New Roman"/>
          <w:sz w:val="24"/>
          <w:szCs w:val="24"/>
        </w:rPr>
        <w:t>májové pobožnosti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19.5. 2013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májová pobožnost v kapličce Holubice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19.5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2013  - </w:t>
      </w:r>
      <w:r>
        <w:rPr>
          <w:rFonts w:ascii="Times New Roman" w:hAnsi="Times New Roman" w:cs="Times New Roman"/>
          <w:sz w:val="24"/>
          <w:szCs w:val="24"/>
        </w:rPr>
        <w:t>Slavnost Seslání Ducha sv.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26.5. 2013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Slavnost Nejsvětější Trojice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29.5. 2013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Tělo a Krve Páně (Boží tělo) – mše sv. v kostele a průvod po obci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2.6.2013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adorace po celém světě s papežem – prosba za bezdomovce a nezaměstnané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měsíci červenci</w:t>
      </w:r>
      <w:r>
        <w:rPr>
          <w:rFonts w:ascii="Times New Roman" w:hAnsi="Times New Roman" w:cs="Times New Roman"/>
          <w:sz w:val="24"/>
          <w:szCs w:val="24"/>
        </w:rPr>
        <w:t xml:space="preserve"> byl proveden nátěr střechy kostela za podpory dotace z programu rozvoje venkova státního zemědělského intervenčního fondu SZIF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6. 7. 2013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svátek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sv. Cyrila a Metoděje - byli mimořádní, vzdělání, pracovití, vytrvalí a měli odvahu jít do jiných zemí kázat o víře.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příležitosti významného jubilea 1150 let jejích příchodu na Velkou Moravu byla mše sv.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kapličky, která byla nově opravena a posvěcena. 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Cyril a Metoděj měli vlastnosti, jaké může mít každý z nás: když budeme chtít. Začněme třeba žít dobra s radostí ve své rodině u svých blízkých a v okolí.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Smysluplný a dobrý život je jen v našich rukách.</w:t>
      </w:r>
    </w:p>
    <w:p w:rsidR="00367AA2" w:rsidRDefault="00367AA2" w:rsidP="00367AA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16393E9" wp14:editId="142E3F0B">
            <wp:simplePos x="0" y="0"/>
            <wp:positionH relativeFrom="column">
              <wp:posOffset>208915</wp:posOffset>
            </wp:positionH>
            <wp:positionV relativeFrom="paragraph">
              <wp:posOffset>85090</wp:posOffset>
            </wp:positionV>
            <wp:extent cx="2324100" cy="1474470"/>
            <wp:effectExtent l="0" t="0" r="0" b="0"/>
            <wp:wrapNone/>
            <wp:docPr id="2" name="Obrázek 2" descr="http://www.stinava.cz/image.php?oid=3448203&amp;nid=8164&amp;width=1600&amp;height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://www.stinava.cz/image.php?oid=3448203&amp;nid=8164&amp;width=1600&amp;height=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D3543F7" wp14:editId="0F7D32B3">
            <wp:simplePos x="0" y="0"/>
            <wp:positionH relativeFrom="column">
              <wp:posOffset>2999105</wp:posOffset>
            </wp:positionH>
            <wp:positionV relativeFrom="paragraph">
              <wp:posOffset>85090</wp:posOffset>
            </wp:positionV>
            <wp:extent cx="2660650" cy="1433195"/>
            <wp:effectExtent l="0" t="0" r="6350" b="0"/>
            <wp:wrapNone/>
            <wp:docPr id="1" name="Obrázek 1" descr="http://www.stinava.cz/image.php?oid=3448202&amp;nid=8164&amp;width=1600&amp;height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://www.stinava.cz/image.php?oid=3448202&amp;nid=8164&amp;width=1600&amp;height=9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AA2" w:rsidRDefault="00367AA2" w:rsidP="00367AA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7AA2" w:rsidRDefault="00367AA2" w:rsidP="00367AA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7AA2" w:rsidRDefault="00367AA2" w:rsidP="00367AA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7AA2" w:rsidRDefault="00367AA2" w:rsidP="00367AA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7AA2" w:rsidRDefault="00367AA2" w:rsidP="00367AA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7AA2" w:rsidRDefault="00367AA2" w:rsidP="00367AA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7AA2" w:rsidRDefault="00367AA2" w:rsidP="00367AA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3.8.– 13.8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 xml:space="preserve">– farní stanový tábor v Protivanově 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4.8. 2013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křest Mikuláš Dvorský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14.9. 2013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pouť na  slavnostní bohoslužbu u příležitosti 300 let od posvěcení chrámu Povýšení sv. Kříže na Kalvárii Jaroměřice u Jevíčka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15.9. 2013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hody ve farnosti – oslava svátku Povýšení sv. kříže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9. 2013 – </w:t>
      </w:r>
      <w:r>
        <w:rPr>
          <w:rFonts w:ascii="Times New Roman" w:hAnsi="Times New Roman" w:cs="Times New Roman"/>
          <w:sz w:val="24"/>
          <w:szCs w:val="24"/>
        </w:rPr>
        <w:t>svátek sv. Václava patrona české země – Den české státnosti.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29.9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2013</w:t>
      </w:r>
      <w:r>
        <w:rPr>
          <w:rFonts w:ascii="Times New Roman" w:hAnsi="Times New Roman" w:cs="Times New Roman"/>
          <w:sz w:val="24"/>
          <w:szCs w:val="24"/>
        </w:rPr>
        <w:t xml:space="preserve"> –křest Matěje Sitte 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30.9. 2013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mše sv. za úrodu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12. 10. 2013</w:t>
      </w:r>
      <w:r>
        <w:rPr>
          <w:rFonts w:ascii="Times New Roman" w:hAnsi="Times New Roman" w:cs="Times New Roman"/>
          <w:sz w:val="24"/>
          <w:szCs w:val="24"/>
        </w:rPr>
        <w:t xml:space="preserve"> – pouť k P. Marii Růžencové do Okluk – růženec a mše sv. u kapličky v Oklukách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20.10 2013 </w:t>
      </w:r>
      <w:r>
        <w:rPr>
          <w:rFonts w:ascii="Times New Roman" w:hAnsi="Times New Roman" w:cs="Times New Roman"/>
          <w:sz w:val="24"/>
          <w:szCs w:val="24"/>
        </w:rPr>
        <w:t>– křest Huberta Hubíka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11. 2013 –</w:t>
      </w:r>
      <w:r>
        <w:rPr>
          <w:rFonts w:ascii="Times New Roman" w:hAnsi="Times New Roman" w:cs="Times New Roman"/>
          <w:sz w:val="24"/>
          <w:szCs w:val="24"/>
        </w:rPr>
        <w:t xml:space="preserve"> slavnost Všech svatých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– 8.11. 2013</w:t>
      </w:r>
      <w:r>
        <w:rPr>
          <w:rFonts w:ascii="Times New Roman" w:hAnsi="Times New Roman" w:cs="Times New Roman"/>
          <w:sz w:val="24"/>
          <w:szCs w:val="24"/>
        </w:rPr>
        <w:t xml:space="preserve"> vzpomínka na všechny věrné zemřelé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11. 2013- </w:t>
      </w:r>
      <w:r>
        <w:rPr>
          <w:rFonts w:ascii="Times New Roman" w:hAnsi="Times New Roman" w:cs="Times New Roman"/>
          <w:sz w:val="24"/>
          <w:szCs w:val="24"/>
        </w:rPr>
        <w:t>slavnost Ježíše Krista Krále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2013</w:t>
      </w:r>
      <w:r>
        <w:rPr>
          <w:rFonts w:ascii="Times New Roman" w:hAnsi="Times New Roman" w:cs="Times New Roman"/>
          <w:sz w:val="24"/>
          <w:szCs w:val="24"/>
        </w:rPr>
        <w:t xml:space="preserve">- 1. neděle adventní 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2.12.až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23.12. 2013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pondělí až pátek v 17. hod. adventní modlitby v kostele</w:t>
      </w:r>
    </w:p>
    <w:p w:rsidR="00367AA2" w:rsidRDefault="00367AA2" w:rsidP="00367AA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9.12 2012 – </w:t>
      </w:r>
      <w:r>
        <w:rPr>
          <w:rFonts w:ascii="Times New Roman" w:hAnsi="Times New Roman" w:cs="Times New Roman"/>
          <w:sz w:val="24"/>
          <w:szCs w:val="24"/>
        </w:rPr>
        <w:t>slavnost Panny Marie počaté bez prvotního hříchu.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12. 2013 –</w:t>
      </w:r>
      <w:r>
        <w:rPr>
          <w:rFonts w:ascii="Times New Roman" w:hAnsi="Times New Roman" w:cs="Times New Roman"/>
          <w:sz w:val="24"/>
          <w:szCs w:val="24"/>
        </w:rPr>
        <w:t xml:space="preserve"> v 15.30 hod. adventní zastavení v našem kostele Po skončení něco sladkého a malý dárek. Příležitost ke svátosti smíření.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24.12. 2013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Bohoslužba slova v 16 hod - jesličková pobožnost hlavně  pro děti.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25.12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2013 -</w:t>
      </w:r>
      <w:r>
        <w:rPr>
          <w:rFonts w:ascii="Times New Roman" w:hAnsi="Times New Roman" w:cs="Times New Roman"/>
          <w:sz w:val="24"/>
          <w:szCs w:val="24"/>
        </w:rPr>
        <w:t xml:space="preserve"> Boží hod vánoční  - Syn člověka přišel na svět, aby dal svůj život jako výkupné za všechny.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29.12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2013</w:t>
      </w:r>
      <w:r>
        <w:rPr>
          <w:rFonts w:ascii="Times New Roman" w:hAnsi="Times New Roman" w:cs="Times New Roman"/>
          <w:sz w:val="24"/>
          <w:szCs w:val="24"/>
        </w:rPr>
        <w:t>– svátek Svaté Rodiny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31.12. 2013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poděkování  a prosba o Boží pomoc  do nového roku</w:t>
      </w:r>
    </w:p>
    <w:p w:rsidR="00367AA2" w:rsidRDefault="00367AA2" w:rsidP="00367A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2013</w:t>
      </w:r>
      <w:r>
        <w:rPr>
          <w:rFonts w:ascii="Times New Roman" w:hAnsi="Times New Roman" w:cs="Times New Roman"/>
          <w:sz w:val="24"/>
          <w:szCs w:val="24"/>
        </w:rPr>
        <w:t xml:space="preserve"> připomíná se 400. výročí u nás vydané „Bible Kralické.“ Byla přeložena z původních biblických jazyků – řečtiny a hebrejštiny. Bible je nejčtenější kniha na světě.</w:t>
      </w:r>
    </w:p>
    <w:p w:rsidR="00634019" w:rsidRDefault="00634019" w:rsidP="00367AA2">
      <w:pPr>
        <w:contextualSpacing/>
      </w:pPr>
      <w:bookmarkStart w:id="0" w:name="_GoBack"/>
      <w:bookmarkEnd w:id="0"/>
    </w:p>
    <w:sectPr w:rsidR="0063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A2"/>
    <w:rsid w:val="00367AA2"/>
    <w:rsid w:val="0063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AA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AA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4042</Characters>
  <Application>Microsoft Office Word</Application>
  <DocSecurity>0</DocSecurity>
  <Lines>33</Lines>
  <Paragraphs>9</Paragraphs>
  <ScaleCrop>false</ScaleCrop>
  <Company>Hewlett-Packard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2014-01-05T15:10:00Z</dcterms:created>
  <dcterms:modified xsi:type="dcterms:W3CDTF">2014-01-05T15:11:00Z</dcterms:modified>
</cp:coreProperties>
</file>